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F1" w:rsidRDefault="00124DEE" w:rsidP="00124DE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24DEE" w:rsidRDefault="00124DEE" w:rsidP="00124DE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16297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Дагестан</w:t>
      </w:r>
    </w:p>
    <w:p w:rsidR="00124DEE" w:rsidRPr="00805988" w:rsidRDefault="00124DEE" w:rsidP="00805988">
      <w:pPr>
        <w:jc w:val="right"/>
        <w:rPr>
          <w:rFonts w:ascii="Times New Roman" w:hAnsi="Times New Roman" w:cs="Times New Roman"/>
          <w:i/>
          <w:color w:val="2800FF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805988" w:rsidRPr="00FA7CD7">
        <w:rPr>
          <w:rFonts w:ascii="Times New Roman" w:hAnsi="Times New Roman" w:cs="Times New Roman"/>
          <w:i/>
          <w:color w:val="FF0000"/>
          <w:sz w:val="24"/>
          <w:szCs w:val="24"/>
        </w:rPr>
        <w:t>КХ 16052019/2020</w:t>
      </w:r>
      <w:bookmarkStart w:id="0" w:name="_GoBack"/>
      <w:bookmarkEnd w:id="0"/>
    </w:p>
    <w:p w:rsidR="00124DEE" w:rsidRDefault="00124DEE" w:rsidP="00124DE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16297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Творения-Человек Мерой Синтеза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16297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16297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ИВО Синтеза Частей Человека Мастерством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16297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ИВО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24DEE" w:rsidRDefault="00124DEE" w:rsidP="00124DE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24DEE" w:rsidRPr="00124DEE" w:rsidRDefault="00124DEE" w:rsidP="00124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16297 ВЦ, Дагестан,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Дагестан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творящего Синтеза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Новизна Метагалактической Жизни средой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16297 ВЦ, Дагестан,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 по РД,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Тезой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Кадровой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Эксклюзивность и неповторимость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Радостью Бытия 2) Стиль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Объективностью Научного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16297 ВЦ,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Певица отцом, освоение компьютера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пламенностью Синтеза частей 256 Огнями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Мудростью Совершенной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Полномочий Совершенств    Истинностью  Совершенной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профессионализацией 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16297 ВЦ, Дагестан,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Учительства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Языка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ИВ МАН ИВО явлением ИВ Учителя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16297 ВЦ, Дагестан,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 по РД, Стража 16297 ВЦ, Куратор сферы музыкальной культуры ИВДИВО 16297ВЦ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ВШС ИВО совершенством мудрости Синтеза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образованностью частей генезисом практик/тренингов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Высокого Творения ИВО Мастерством Синтеза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16297 ВЦ, Дагестан,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Ведение библиотеки ИВДИВО 16297 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Служащий–Человек Психодинамической Статью Созиданием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Основы Совершенства мудрости Психодинамическим Синтезом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реализаций Служащего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16297 ВЦ, Дагестан,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Джамалутдинова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Ипостаси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Синтеза Частей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 Служащего Синтезом Знания и Веры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и Служения Мастерством Синтеза Творения 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16297 ВЦ,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Философской просветительской автономной некоммерческой организации Метагалактический Центр «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Мехтиева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Метагалактической Цивилизацией ИВО естества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Организации Метагалактического Центра Цивилизации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генезисом сути Совершенства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теургия счастья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16297 ВЦ,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МГКР, Секретарь РО ФПП МГКР Дагестан, Директор АНО «Путь Человека Новой Эпохи», Кизляр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Цельности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Истинности Полномочий  Человеком Стандартно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динамичности компетентной применимости концентрации Синтеза Мерой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Человека Мудростью Отцовской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16297 ВЦ, Дагестан,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Человека Планеты Земля ИВО Глубиной Явления ИВАС Саввы Святы Индивидуальным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Синтеза ИВАС Себастьяна Виктории,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Методов Развития Части Человека Воскрешения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Устремлена на стяжание Программы Омега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16297 ВЦ, Дагестан,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 ИВО  Мастерством Теургии 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Генезиса Сути ИВО Совершенством Мудрости  Человек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Теургией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Креативности ИВО 16309 ВЦР 16297 ВЦ, Дагестан,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Офисный секретарь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Частей ВЦ многомерной образованностью 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Виртуозностью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Вильгельма Екатерины ведение Синтеза и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среды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Экономики ИВО 16308 ВЦР 16297 ВЦ, Дагестан,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Успенская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Мера Созидания Экономической Жизни Ипостасным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Явления Стандартов ИВО  Пламенностью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Частей Полномочиями Служащего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Агентства Информации ИВО 16307 ВЦР 16297 ВЦ, Дагестан,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ФПП МГКР, Дагестан, Член Регионального Совета по работе с Общественной Палатой,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-информационный Синтез Начал ВЦ МАИ явлением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глубиной Сути Служения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Совершенством Частей ИВО Синтезом Практик и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 Стандартами Синтеза ИВО 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16306 ВЦР 16297 ВЦ,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Ревизор ИВДИВО 16297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Явь Учения Синтеза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Воля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Мерой Мощи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16297 ВЦ, Дагестан,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 Республики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пламенностью Синтеза Частей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Служения синтезом Мудрости Веры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применения Частей, Систем, Аппаратов, Частностей, синтезом Генезис –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Целенаправленный Рост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16297 ВЦ, Дагестан,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Синтезом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ИВДИВО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Дома условиями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ИВДИВО компетентностью иерархического взаимодействия с ИВО и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ИВАС Эдуардом Эмилией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16297 ВЦ, Дагестан,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Центр развития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",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Иерархической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Нелинейным Синтезом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осемью Видами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Иерархическим Строительством Столпа Столпов Линией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16297 ВЦ, Дагестан,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Любви Изначальных Владык Синтеза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Серафима Валерии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Реализацией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16297 ВЦ, Дагестан,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Взглядом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ВЦР 16297 ВЦ,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Красотой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Потенциала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ВЦР 16297 ВЦ, Дагестан,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Апаниевна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мастерства Частей Человека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Служащего-Человека Созиданием Формы Психодинамическим Мастерством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ИВ Служащий ИВО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Человека-Служащего Совершенным Внутренним Взглядом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ВЦР 16297 ВЦ, Дагестан,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Регионального Совета МГКР, Разработка программы адаптивного Синтеза развития Человека (для школы)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Трегубова Марина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Творящего Синтеза  Частей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Иерархическое Взаимодействие Ипостасей ИВДИВО 16297 ВЦ Вышколенным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концентрации  Метрического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Творения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 Ипостаси Любви  ИВО в Синтезе Частей ИВО Практиками Жизни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ВЦР 16297 ВЦ, Дагестан,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Общение и взаимодействие с молодёжью Дагестана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Мощное Молодёжное Движение Стандартами ИВО Человека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Могуществом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Частей Человека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Частей мудростью ИВ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ВЦР 16297 ВЦ, Дагестан,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Метагалактики Фа Изначально Вышестоящего Отца Мастерством Синтеза Систем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Изначально Вышестоящего Отца Глубиной Явления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Систем Частей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Владыки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Философией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ВЦР 16297 ВЦ, Дагестан,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ФПП МГКР Республики Дагестан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 Магомедович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Перспективного развития Метагалактической России, Новой Идеологией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Правильной Организацией развёртки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Огня ИВО по ИВДИВО Дагестан,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Рост Гражданина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124DEE" w:rsidRPr="00124DEE" w:rsidSect="00124DE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E"/>
    <w:rsid w:val="00124DEE"/>
    <w:rsid w:val="006072F1"/>
    <w:rsid w:val="008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Омариева Амина Гамзатовна</dc:creator>
  <cp:lastModifiedBy>Омариева Амина Гамзатовна</cp:lastModifiedBy>
  <cp:revision>3</cp:revision>
  <dcterms:created xsi:type="dcterms:W3CDTF">2019-05-27T08:42:00Z</dcterms:created>
  <dcterms:modified xsi:type="dcterms:W3CDTF">2019-05-27T08:51:00Z</dcterms:modified>
</cp:coreProperties>
</file>